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27FB5" w:rsidP="00536A81">
                            <w:pPr>
                              <w:jc w:val="center"/>
                            </w:pPr>
                            <w:r>
                              <w:t>51</w:t>
                            </w:r>
                            <w:r w:rsidR="0073247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27FB5" w:rsidP="00536A81">
                      <w:pPr>
                        <w:jc w:val="center"/>
                      </w:pPr>
                      <w:r>
                        <w:t>51</w:t>
                      </w:r>
                      <w:r w:rsidR="0073247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27FB5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827FB5" w:rsidP="00C06726">
                      <w:pPr>
                        <w:jc w:val="center"/>
                      </w:pPr>
                      <w:r>
                        <w:t>24.11.2022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221706">
        <w:rPr>
          <w:szCs w:val="28"/>
        </w:rPr>
        <w:t>Сылвенс</w:t>
      </w:r>
      <w:r w:rsidR="00B9135F">
        <w:rPr>
          <w:szCs w:val="28"/>
        </w:rPr>
        <w:t>кого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9D4D84" w:rsidRDefault="00B9135F" w:rsidP="009D4D84">
      <w:pPr>
        <w:pStyle w:val="a5"/>
        <w:spacing w:line="240" w:lineRule="auto"/>
        <w:ind w:firstLine="709"/>
        <w:rPr>
          <w:szCs w:val="28"/>
        </w:rPr>
      </w:pPr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  <w:r w:rsidR="009D4D84">
        <w:rPr>
          <w:rFonts w:eastAsia="Calibri"/>
          <w:szCs w:val="28"/>
          <w:lang w:eastAsia="en-US"/>
        </w:rPr>
        <w:t>,</w:t>
      </w:r>
      <w:r w:rsidR="009D4D84" w:rsidRPr="009D4D84">
        <w:rPr>
          <w:szCs w:val="28"/>
        </w:rPr>
        <w:t xml:space="preserve"> </w:t>
      </w:r>
      <w:r w:rsidR="009D4D84">
        <w:rPr>
          <w:szCs w:val="28"/>
        </w:rPr>
        <w:t xml:space="preserve">заслушав </w:t>
      </w:r>
      <w:r w:rsidR="000E5B3C" w:rsidRPr="000E5B3C">
        <w:rPr>
          <w:szCs w:val="28"/>
        </w:rPr>
        <w:t>первого заместителя главы администрации Сылвенского сельского поселения Моисеевских Ю</w:t>
      </w:r>
      <w:r w:rsidR="000E5B3C">
        <w:rPr>
          <w:szCs w:val="28"/>
        </w:rPr>
        <w:t>.</w:t>
      </w:r>
      <w:r w:rsidR="000E5B3C" w:rsidRPr="000E5B3C">
        <w:rPr>
          <w:szCs w:val="28"/>
        </w:rPr>
        <w:t>Н</w:t>
      </w:r>
      <w:r w:rsidR="000E5B3C">
        <w:rPr>
          <w:szCs w:val="28"/>
        </w:rPr>
        <w:t>.,</w:t>
      </w:r>
    </w:p>
    <w:p w:rsidR="00B9135F" w:rsidRPr="00191BFF" w:rsidRDefault="00B9135F" w:rsidP="009D4D84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1F2341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221706">
        <w:rPr>
          <w:szCs w:val="28"/>
        </w:rPr>
        <w:t>Сылвен</w:t>
      </w:r>
      <w:r w:rsidR="00243330" w:rsidRPr="00F8111C">
        <w:rPr>
          <w:szCs w:val="28"/>
        </w:rPr>
        <w:t>ского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1F2341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  <w:r w:rsidRPr="00F8111C">
        <w:t xml:space="preserve">3. Контроль за исполнением настоящего решения возложить на комитет </w:t>
      </w:r>
    </w:p>
    <w:p w:rsidR="0006588F" w:rsidRDefault="0006588F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D3" w:rsidRDefault="001D27D3" w:rsidP="00DA5614">
      <w:r>
        <w:separator/>
      </w:r>
    </w:p>
  </w:endnote>
  <w:endnote w:type="continuationSeparator" w:id="0">
    <w:p w:rsidR="001D27D3" w:rsidRDefault="001D27D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D3" w:rsidRDefault="001D27D3" w:rsidP="00DA5614">
      <w:r>
        <w:separator/>
      </w:r>
    </w:p>
  </w:footnote>
  <w:footnote w:type="continuationSeparator" w:id="0">
    <w:p w:rsidR="001D27D3" w:rsidRDefault="001D27D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588F"/>
    <w:rsid w:val="00084B8D"/>
    <w:rsid w:val="00085F0B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5B3C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27D3"/>
    <w:rsid w:val="001D45FF"/>
    <w:rsid w:val="001D5DEA"/>
    <w:rsid w:val="001F22EB"/>
    <w:rsid w:val="001F2341"/>
    <w:rsid w:val="001F3413"/>
    <w:rsid w:val="001F7D2E"/>
    <w:rsid w:val="00205DFF"/>
    <w:rsid w:val="0022156F"/>
    <w:rsid w:val="00221706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2471"/>
    <w:rsid w:val="00735A14"/>
    <w:rsid w:val="00742394"/>
    <w:rsid w:val="0075190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FB5"/>
    <w:rsid w:val="008352DB"/>
    <w:rsid w:val="008401A6"/>
    <w:rsid w:val="00842F8F"/>
    <w:rsid w:val="00852C87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4275"/>
    <w:rsid w:val="00930476"/>
    <w:rsid w:val="00941EDB"/>
    <w:rsid w:val="00945A9F"/>
    <w:rsid w:val="009462A2"/>
    <w:rsid w:val="00960495"/>
    <w:rsid w:val="00970BF4"/>
    <w:rsid w:val="00990701"/>
    <w:rsid w:val="00991DBF"/>
    <w:rsid w:val="00995E82"/>
    <w:rsid w:val="00996CA3"/>
    <w:rsid w:val="009A1E2A"/>
    <w:rsid w:val="009A7BC0"/>
    <w:rsid w:val="009D4D84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07DB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197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68C3D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4655-6D35-4EDA-838F-B1A98ECF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24</cp:revision>
  <cp:lastPrinted>2022-11-24T09:55:00Z</cp:lastPrinted>
  <dcterms:created xsi:type="dcterms:W3CDTF">2022-10-11T11:06:00Z</dcterms:created>
  <dcterms:modified xsi:type="dcterms:W3CDTF">2022-11-24T09:56:00Z</dcterms:modified>
</cp:coreProperties>
</file>